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Mattermost OIDC Mobile Bridge</w:t>
      </w:r>
    </w:p>
    <w:p>
      <w:pPr>
        <w:pStyle w:val="Heading1"/>
      </w:pPr>
      <w:r>
        <w:t>Zweck</w:t>
      </w:r>
    </w:p>
    <w:p>
      <w:r>
        <w:t xml:space="preserve">Diese Dokumentation beschreibt die Installation und Konfiguration der </w:t>
      </w:r>
      <w:r>
        <w:rPr>
          <w:rFonts w:ascii="Liberation Mono" w:hAnsi="Liberation Mono"/>
          <w:sz w:val="17"/>
        </w:rPr>
        <w:t>mobile-bridge</w:t>
      </w:r>
      <w:r>
        <w:t xml:space="preserve"> aus dem Projekt </w:t>
      </w:r>
      <w:r>
        <w:rPr>
          <w:rFonts w:ascii="Liberation Mono" w:hAnsi="Liberation Mono"/>
          <w:sz w:val="17"/>
        </w:rPr>
        <w:t>mattermost-oidc</w:t>
      </w:r>
      <w:r>
        <w:t xml:space="preserve"> für eine native Mattermost-Mobile-App.</w:t>
      </w:r>
    </w:p>
    <w:p>
      <w:r>
        <w:t xml:space="preserve">Die Bridge wird benötigt, wenn Mattermost für die Anmeldung das Plugin </w:t>
      </w:r>
      <w:r>
        <w:rPr>
          <w:rFonts w:ascii="Liberation Mono" w:hAnsi="Liberation Mono"/>
          <w:sz w:val="17"/>
        </w:rPr>
        <w:t>mattermost-oidc</w:t>
      </w:r>
      <w:r>
        <w:t xml:space="preserve"> verwendet, die native Mobile-App aber den eingebauten Mattermost-OpenID-Endpunkt erwartet. Die Bridge verändert Mattermost selbst nicht. Sie fängt nur zwei HTTP-Endpunkte ab:</w:t>
      </w:r>
    </w:p>
    <w:p>
      <w:pPr>
        <w:pStyle w:val="ListBullet"/>
      </w:pPr>
      <w:r>
        <w:rPr>
          <w:rFonts w:ascii="Liberation Mono" w:hAnsi="Liberation Mono"/>
          <w:sz w:val="17"/>
        </w:rPr>
        <w:t>/api/v4/config/client</w:t>
      </w:r>
    </w:p>
    <w:p>
      <w:pPr>
        <w:pStyle w:val="ListBullet"/>
      </w:pPr>
      <w:r>
        <w:rPr>
          <w:rFonts w:ascii="Liberation Mono" w:hAnsi="Liberation Mono"/>
          <w:sz w:val="17"/>
        </w:rPr>
        <w:t>/oauth/openid/mobile_login</w:t>
      </w:r>
    </w:p>
    <w:p>
      <w:r>
        <w:t xml:space="preserve">Für die native Mattermost-App wird in der Client-Konfiguration </w:t>
      </w:r>
      <w:r>
        <w:rPr>
          <w:rFonts w:ascii="Liberation Mono" w:hAnsi="Liberation Mono"/>
          <w:sz w:val="17"/>
        </w:rPr>
        <w:t>EnableSignUpWithOpenId=true</w:t>
      </w:r>
      <w:r>
        <w:t xml:space="preserve"> signalisiert. Der Mobile-Login wird anschließend zum </w:t>
      </w:r>
      <w:r>
        <w:rPr>
          <w:rFonts w:ascii="Liberation Mono" w:hAnsi="Liberation Mono"/>
          <w:sz w:val="17"/>
        </w:rPr>
        <w:t>mattermost-oidc</w:t>
      </w:r>
      <w:r>
        <w:t>-Plugin umgeleitet.</w:t>
      </w:r>
    </w:p>
    <w:p>
      <w:r>
        <w:t>Web- und Desktop-Clients bleiben unverändert.</w:t>
      </w:r>
    </w:p>
    <w:p>
      <w:pPr>
        <w:pStyle w:val="Heading1"/>
      </w:pPr>
      <w:r>
        <w:t>Versions- und Umgebungsvariablen</w:t>
      </w:r>
    </w:p>
    <w:p>
      <w:r>
        <w:t>Die Anleitung ist bewusst versionsunabhängig aufgebaut. Vor Beginn werden die für die jeweilige Installation gültigen Versionen, URLs und Pfade einmal in der aktuellen Root-Shell gesetzt. Die nachfolgenden Befehle verwenden diese Variablen.</w:t>
      </w:r>
    </w:p>
    <w:p>
      <w:pPr>
        <w:pStyle w:val="CodeBlock"/>
        <w:shd w:fill="F2F2F2"/>
      </w:pPr>
      <w:r>
        <w:t>export MM_VER="11.7.11"</w:t>
        <w:br/>
        <w:t>export MM_OIDC_VER="0.6.1"</w:t>
        <w:br/>
        <w:t>export MM_SITE_URL="https://mm.nd.digital"</w:t>
        <w:br/>
        <w:br/>
        <w:t>export MM_SRC_BASE="/usr/local/src/mattermost-oidc"</w:t>
        <w:br/>
        <w:t>export MM_OIDC_REPO="https://github.com/server-camp/mattermost-oidc-plugin.git"</w:t>
        <w:br/>
        <w:t>export MM_OIDC_SRC="${MM_SRC_BASE}/mattermost-oidc-plugin-${MM_OIDC_VER}"</w:t>
        <w:br/>
        <w:br/>
        <w:t>export MM_UPSTREAM="http://127.0.0.1:8065"</w:t>
        <w:br/>
        <w:t>export MM_BRIDGE_LISTEN="127.0.0.1:8066"</w:t>
        <w:br/>
        <w:br/>
        <w:t>export MM_BRIDGE_BIN_DIR="/usr/local/sbin"</w:t>
        <w:br/>
        <w:t>export MM_BRIDGE_BIN="${MM_BRIDGE_BIN_DIR}/mattermost-oidc-mobile-bridge-${MM_OIDC_VER}"</w:t>
        <w:br/>
        <w:t>export MM_BRIDGE_LINK="${MM_BRIDGE_BIN_DIR}/mattermost-oidc-mobile-bridge"</w:t>
      </w:r>
    </w:p>
    <w:p>
      <w:r>
        <w:rPr>
          <w:rFonts w:ascii="Liberation Mono" w:hAnsi="Liberation Mono"/>
          <w:sz w:val="17"/>
        </w:rPr>
        <w:t>MM_VER</w:t>
      </w:r>
      <w:r>
        <w:t xml:space="preserve"> dokumentiert die aktuell eingesetzte Mattermost-Version. Für Download und Build der Bridge ist insbesondere </w:t>
      </w:r>
      <w:r>
        <w:rPr>
          <w:rFonts w:ascii="Liberation Mono" w:hAnsi="Liberation Mono"/>
          <w:sz w:val="17"/>
        </w:rPr>
        <w:t>MM_OIDC_VER</w:t>
      </w:r>
      <w:r>
        <w:t xml:space="preserve"> relevant. Bei einer späteren Aktualisierung wird die gewünschte Version im Variablenblock geändert und der Ablauf mit dem neuen Release wiederholt.</w:t>
      </w:r>
    </w:p>
    <w:p>
      <w:r>
        <w:t xml:space="preserve">Die hier beschriebene Installation wurde mit den oben beispielhaft eingetragenen Versionen getestet. Weitere Rahmenbedingungen waren Debian 13, nginx als Reverse Proxy, Mattermost auf </w:t>
      </w:r>
      <w:r>
        <w:rPr>
          <w:rFonts w:ascii="Liberation Mono" w:hAnsi="Liberation Mono"/>
          <w:sz w:val="17"/>
        </w:rPr>
        <w:t>127.0.0.1:8065</w:t>
      </w:r>
      <w:r>
        <w:t xml:space="preserve">, die Mobile Bridge auf </w:t>
      </w:r>
      <w:r>
        <w:rPr>
          <w:rFonts w:ascii="Liberation Mono" w:hAnsi="Liberation Mono"/>
          <w:sz w:val="17"/>
        </w:rPr>
        <w:t>127.0.0.1:8066</w:t>
      </w:r>
      <w:r>
        <w:t xml:space="preserve"> und Keycloak als OIDC-Provider.</w:t>
      </w:r>
    </w:p>
    <w:p>
      <w:r>
        <w:t xml:space="preserve">Die Bridge benötigt </w:t>
      </w:r>
      <w:r>
        <w:rPr>
          <w:b/>
        </w:rPr>
        <w:t>kein eigenes OIDC-Client-Secret</w:t>
      </w:r>
      <w:r>
        <w:t xml:space="preserve">. Client-ID, Client-Secret und Kommunikation mit dem OIDC-Provider bleiben Aufgabe des </w:t>
      </w:r>
      <w:r>
        <w:rPr>
          <w:rFonts w:ascii="Liberation Mono" w:hAnsi="Liberation Mono"/>
          <w:sz w:val="17"/>
        </w:rPr>
        <w:t>mattermost-oidc</w:t>
      </w:r>
      <w:r>
        <w:t>-Plugins.</w:t>
      </w:r>
    </w:p>
    <w:p>
      <w:pPr>
        <w:pStyle w:val="Heading1"/>
      </w:pPr>
      <w:r>
        <w:t>Funktionsweise</w:t>
      </w:r>
    </w:p>
    <w:p>
      <w:r>
        <w:t>Der relevante Ablauf ist:</w:t>
      </w:r>
    </w:p>
    <w:p>
      <w:pPr>
        <w:pStyle w:val="CodeBlock"/>
        <w:shd w:fill="F2F2F2"/>
      </w:pPr>
      <w:r>
        <w:t>Mattermost Mobile App</w:t>
        <w:br/>
        <w:t xml:space="preserve">        |</w:t>
        <w:br/>
        <w:t xml:space="preserve">        | GET /api/v4/config/client</w:t>
        <w:br/>
        <w:t xml:space="preserve">        v</w:t>
        <w:br/>
        <w:t xml:space="preserve">      nginx</w:t>
        <w:br/>
        <w:t xml:space="preserve">        |</w:t>
        <w:br/>
        <w:t xml:space="preserve">        +--&gt; mobile-bridge :8066</w:t>
        <w:br/>
        <w:t xml:space="preserve">              |</w:t>
        <w:br/>
        <w:t xml:space="preserve">              +--&gt; Mattermost :8065</w:t>
        <w:br/>
        <w:t xml:space="preserve">              |</w:t>
        <w:br/>
        <w:t xml:space="preserve">              +--&gt; bei Mobile User-Agent:</w:t>
        <w:br/>
        <w:t xml:space="preserve">                   EnableSignUpWithOpenId=true</w:t>
        <w:br/>
        <w:br/>
        <w:t>Mobile App</w:t>
        <w:br/>
        <w:t xml:space="preserve">        |</w:t>
        <w:br/>
        <w:t xml:space="preserve">        | /oauth/openid/mobile_login?redirect_to=mmauth://callback</w:t>
        <w:br/>
        <w:t xml:space="preserve">        v</w:t>
        <w:br/>
        <w:t xml:space="preserve">      nginx</w:t>
        <w:br/>
        <w:t xml:space="preserve">        |</w:t>
        <w:br/>
        <w:t xml:space="preserve">        +--&gt; mobile-bridge :8066</w:t>
        <w:br/>
        <w:t xml:space="preserve">              |</w:t>
        <w:br/>
        <w:t xml:space="preserve">              +--&gt; 302 /plugins/mattermost-oidc/oauth2/connect</w:t>
        <w:br/>
        <w:t xml:space="preserve">                        ?mobile_redirect=mmauth://callback</w:t>
        <w:br/>
        <w:t xml:space="preserve">                        |</w:t>
        <w:br/>
        <w:t xml:space="preserve">                        v</w:t>
        <w:br/>
        <w:t xml:space="preserve">                     Keycloak</w:t>
        <w:br/>
        <w:t xml:space="preserve">                        |</w:t>
        <w:br/>
        <w:t xml:space="preserve">                        v</w:t>
        <w:br/>
        <w:t xml:space="preserve">              /plugins/mattermost-oidc/oauth2/callback</w:t>
        <w:br/>
        <w:t xml:space="preserve">                        |</w:t>
        <w:br/>
        <w:t xml:space="preserve">                        v</w:t>
        <w:br/>
        <w:t xml:space="preserve">                   mmauth://callback</w:t>
        <w:br/>
        <w:t xml:space="preserve">                        |</w:t>
        <w:br/>
        <w:t xml:space="preserve">                        v</w:t>
        <w:br/>
        <w:t xml:space="preserve">                  Mattermost App</w:t>
      </w:r>
    </w:p>
    <w:p>
      <w:r>
        <w:t xml:space="preserve">Alle anderen Requests, insbesondere REST, WebSocket, Dateien und </w:t>
      </w:r>
      <w:r>
        <w:rPr>
          <w:rFonts w:ascii="Liberation Mono" w:hAnsi="Liberation Mono"/>
          <w:sz w:val="17"/>
        </w:rPr>
        <w:t>/plugins/...</w:t>
      </w:r>
      <w:r>
        <w:t>, gehen weiterhin direkt an Mattermost.</w:t>
      </w:r>
    </w:p>
    <w:p>
      <w:pPr>
        <w:pStyle w:val="Heading1"/>
      </w:pPr>
      <w:r>
        <w:t>Voraussetzungen</w:t>
      </w:r>
    </w:p>
    <w:p>
      <w:r>
        <w:t>Vor Installation der Bridge müssen folgende Bedingungen erfüllt sein:</w:t>
      </w:r>
    </w:p>
    <w:p>
      <w:r>
        <w:t xml:space="preserve">1. Das Plugin </w:t>
      </w:r>
      <w:r>
        <w:rPr>
          <w:rFonts w:ascii="Liberation Mono" w:hAnsi="Liberation Mono"/>
          <w:sz w:val="17"/>
        </w:rPr>
        <w:t>mattermost-oidc</w:t>
      </w:r>
      <w:r>
        <w:t xml:space="preserve"> ist installiert und aktiviert.</w:t>
      </w:r>
    </w:p>
    <w:p>
      <w:r>
        <w:t>2. Der normale OIDC-Web-Login funktioniert bereits vollständig.</w:t>
      </w:r>
    </w:p>
    <w:p>
      <w:r>
        <w:t>3. Der OIDC-Provider ist korrekt eingerichtet.</w:t>
      </w:r>
    </w:p>
    <w:p>
      <w:r>
        <w:t>4. Die bestehende Redirect-URI des Plugins funktioniert:</w:t>
      </w:r>
    </w:p>
    <w:p>
      <w:r>
        <w:t xml:space="preserve">   </w:t>
      </w:r>
      <w:r>
        <w:rPr>
          <w:rFonts w:ascii="Liberation Mono" w:hAnsi="Liberation Mono"/>
          <w:sz w:val="17"/>
        </w:rPr>
        <w:t>&lt;SiteURL&gt;/plugins/mattermost-oidc/oauth2/callback</w:t>
      </w:r>
    </w:p>
    <w:p>
      <w:r>
        <w:t xml:space="preserve">5. nginx leitet die normale Mattermost-Site bereits auf </w:t>
      </w:r>
      <w:r>
        <w:rPr>
          <w:rFonts w:ascii="Liberation Mono" w:hAnsi="Liberation Mono"/>
          <w:sz w:val="17"/>
        </w:rPr>
        <w:t>127.0.0.1:8065</w:t>
      </w:r>
      <w:r>
        <w:t xml:space="preserve"> weiter.</w:t>
      </w:r>
    </w:p>
    <w:p>
      <w:r>
        <w:t>6. Go ist zum Bauen der Bridge verfügbar.</w:t>
      </w:r>
    </w:p>
    <w:p>
      <w:r>
        <w:t xml:space="preserve">Die benötigte Go-Version ist nicht in dieser Anleitung fest verdrahtet. Nach dem Download wird sie direkt aus </w:t>
      </w:r>
      <w:r>
        <w:rPr>
          <w:rFonts w:ascii="Liberation Mono" w:hAnsi="Liberation Mono"/>
          <w:sz w:val="17"/>
        </w:rPr>
        <w:t>mobile-bridge/go.mod</w:t>
      </w:r>
      <w:r>
        <w:t xml:space="preserve"> abgelesen. Falls die Debian-Standardversion nicht ausreicht, kann eine passende Go-Version beispielsweise aus den Debian-Backports verwendet werden.</w:t>
      </w:r>
    </w:p>
    <w:p>
      <w:pPr>
        <w:pStyle w:val="Heading1"/>
      </w:pPr>
      <w:r>
        <w:t>1. Quellcode herunterladen</w:t>
      </w:r>
    </w:p>
    <w:p>
      <w:r>
        <w:t xml:space="preserve">Das Repository wird versionsbezogen unter </w:t>
      </w:r>
      <w:r>
        <w:rPr>
          <w:rFonts w:ascii="Liberation Mono" w:hAnsi="Liberation Mono"/>
          <w:sz w:val="17"/>
        </w:rPr>
        <w:t>MM_SRC_BASE</w:t>
      </w:r>
      <w:r>
        <w:t xml:space="preserve"> abgelegt. Dadurch können mehrere Release-Stände parallel vorhanden sein und die Herkunft einer installierten Binary bleibt nachvollziehbar.</w:t>
      </w:r>
    </w:p>
    <w:p>
      <w:r>
        <w:t>Arbeitsverzeichnis anlegen:</w:t>
      </w:r>
    </w:p>
    <w:p>
      <w:pPr>
        <w:pStyle w:val="CodeBlock"/>
        <w:shd w:fill="F2F2F2"/>
      </w:pPr>
      <w:r>
        <w:t>mkdir -p "$MM_SRC_BASE"</w:t>
      </w:r>
    </w:p>
    <w:p>
      <w:r>
        <w:t>Gewünschten Release-Tag direkt in ein versionsbezogenes Verzeichnis klonen:</w:t>
      </w:r>
    </w:p>
    <w:p>
      <w:pPr>
        <w:pStyle w:val="CodeBlock"/>
        <w:shd w:fill="F2F2F2"/>
      </w:pPr>
      <w:r>
        <w:t>git clone --branch "v${MM_OIDC_VER}" --depth 1 \</w:t>
        <w:br/>
        <w:t xml:space="preserve">  "$MM_OIDC_REPO" \</w:t>
        <w:br/>
        <w:t xml:space="preserve">  "$MM_OIDC_SRC"</w:t>
      </w:r>
    </w:p>
    <w:p>
      <w:r>
        <w:t>Ausgecheckten Stand kontrollieren:</w:t>
      </w:r>
    </w:p>
    <w:p>
      <w:pPr>
        <w:pStyle w:val="CodeBlock"/>
        <w:shd w:fill="F2F2F2"/>
      </w:pPr>
      <w:r>
        <w:t>cd "$MM_OIDC_SRC"</w:t>
        <w:br/>
        <w:t>git status</w:t>
        <w:br/>
        <w:t>git describe --tags --exact-match</w:t>
      </w:r>
    </w:p>
    <w:p>
      <w:r>
        <w:t xml:space="preserve">Bei einem direkt ausgecheckten Release-Tag ist ein </w:t>
      </w:r>
      <w:r>
        <w:rPr>
          <w:rFonts w:ascii="Liberation Mono" w:hAnsi="Liberation Mono"/>
          <w:sz w:val="17"/>
        </w:rPr>
        <w:t>detached HEAD</w:t>
      </w:r>
      <w:r>
        <w:t xml:space="preserve"> normal. </w:t>
      </w:r>
      <w:r>
        <w:rPr>
          <w:rFonts w:ascii="Liberation Mono" w:hAnsi="Liberation Mono"/>
          <w:sz w:val="17"/>
        </w:rPr>
        <w:t>git describe --tags --exact-match</w:t>
      </w:r>
      <w:r>
        <w:t xml:space="preserve"> sollte </w:t>
      </w:r>
      <w:r>
        <w:rPr>
          <w:rFonts w:ascii="Liberation Mono" w:hAnsi="Liberation Mono"/>
          <w:sz w:val="17"/>
        </w:rPr>
        <w:t>v${MM_OIDC_VER}</w:t>
      </w:r>
      <w:r>
        <w:t xml:space="preserve"> ausgeben.</w:t>
      </w:r>
    </w:p>
    <w:p>
      <w:r>
        <w:t>Die Mobile Bridge befindet sich anschließend unter:</w:t>
      </w:r>
    </w:p>
    <w:p>
      <w:pPr>
        <w:pStyle w:val="CodeBlock"/>
        <w:shd w:fill="F2F2F2"/>
      </w:pPr>
      <w:r>
        <w:t>${MM_OIDC_SRC}/mobile-bridge</w:t>
      </w:r>
    </w:p>
    <w:p>
      <w:pPr>
        <w:pStyle w:val="Heading1"/>
      </w:pPr>
      <w:r>
        <w:t>2. Go installieren</w:t>
      </w:r>
    </w:p>
    <w:p>
      <w:r>
        <w:t>Benötigte Go-Version aus dem Release ermitteln:</w:t>
      </w:r>
    </w:p>
    <w:p>
      <w:pPr>
        <w:pStyle w:val="CodeBlock"/>
        <w:shd w:fill="F2F2F2"/>
      </w:pPr>
      <w:r>
        <w:t>awk '/^go / {print "benötigte Go-Version:", $2}' \</w:t>
        <w:br/>
        <w:t xml:space="preserve">  "$MM_OIDC_SRC/mobile-bridge/go.mod"</w:t>
      </w:r>
    </w:p>
    <w:p>
      <w:r>
        <w:t>Installierte Version prüfen:</w:t>
      </w:r>
    </w:p>
    <w:p>
      <w:pPr>
        <w:pStyle w:val="CodeBlock"/>
        <w:shd w:fill="F2F2F2"/>
      </w:pPr>
      <w:r>
        <w:t>go version</w:t>
      </w:r>
    </w:p>
    <w:p>
      <w:r>
        <w:t xml:space="preserve">Falls die vorhandene Go-Version nicht ausreicht, eine passende Version installieren. Unter Debian 13 kann - sofern </w:t>
      </w:r>
      <w:r>
        <w:rPr>
          <w:rFonts w:ascii="Liberation Mono" w:hAnsi="Liberation Mono"/>
          <w:sz w:val="17"/>
        </w:rPr>
        <w:t>trixie-backports</w:t>
      </w:r>
      <w:r>
        <w:t xml:space="preserve"> bereits konfiguriert ist - beispielsweise verwendet werden:</w:t>
      </w:r>
    </w:p>
    <w:p>
      <w:pPr>
        <w:pStyle w:val="CodeBlock"/>
        <w:shd w:fill="F2F2F2"/>
      </w:pPr>
      <w:r>
        <w:t>apt install -t trixie-backports golang-go</w:t>
      </w:r>
    </w:p>
    <w:p>
      <w:r>
        <w:t>Danach erneut prüfen:</w:t>
      </w:r>
    </w:p>
    <w:p>
      <w:pPr>
        <w:pStyle w:val="CodeBlock"/>
        <w:shd w:fill="F2F2F2"/>
      </w:pPr>
      <w:r>
        <w:t>go version</w:t>
      </w:r>
    </w:p>
    <w:p>
      <w:pPr>
        <w:pStyle w:val="Heading1"/>
      </w:pPr>
      <w:r>
        <w:t>3. Mobile Bridge bauen</w:t>
      </w:r>
    </w:p>
    <w:p>
      <w:r>
        <w:t>In das Bridge-Verzeichnis wechseln:</w:t>
      </w:r>
    </w:p>
    <w:p>
      <w:pPr>
        <w:pStyle w:val="CodeBlock"/>
        <w:shd w:fill="F2F2F2"/>
      </w:pPr>
      <w:r>
        <w:t>cd "$MM_OIDC_SRC/mobile-bridge"</w:t>
      </w:r>
    </w:p>
    <w:p>
      <w:r>
        <w:t>Binary bauen:</w:t>
      </w:r>
    </w:p>
    <w:p>
      <w:pPr>
        <w:pStyle w:val="CodeBlock"/>
        <w:shd w:fill="F2F2F2"/>
      </w:pPr>
      <w:r>
        <w:t>go build -o mobile-bridge .</w:t>
      </w:r>
    </w:p>
    <w:p>
      <w:r>
        <w:t>Ergebnis kontrollieren:</w:t>
      </w:r>
    </w:p>
    <w:p>
      <w:pPr>
        <w:pStyle w:val="CodeBlock"/>
        <w:shd w:fill="F2F2F2"/>
      </w:pPr>
      <w:r>
        <w:t>file mobile-bridge</w:t>
        <w:br/>
        <w:t>ls -lh mobile-bridge</w:t>
      </w:r>
    </w:p>
    <w:p>
      <w:pPr>
        <w:pStyle w:val="Heading1"/>
      </w:pPr>
      <w:r>
        <w:t>4. Bridge vor der Installation manuell testen</w:t>
      </w:r>
    </w:p>
    <w:p>
      <w:r>
        <w:t>Port 8066 sollte zunächst frei sein:</w:t>
      </w:r>
    </w:p>
    <w:p>
      <w:pPr>
        <w:pStyle w:val="CodeBlock"/>
        <w:shd w:fill="F2F2F2"/>
      </w:pPr>
      <w:r>
        <w:t>ss -lntp | grep ':8066'</w:t>
      </w:r>
    </w:p>
    <w:p>
      <w:r>
        <w:t>Die Bridge testweise nur auf Loopback starten:</w:t>
      </w:r>
    </w:p>
    <w:p>
      <w:pPr>
        <w:pStyle w:val="CodeBlock"/>
        <w:shd w:fill="F2F2F2"/>
      </w:pPr>
      <w:r>
        <w:t>LISTEN="$MM_BRIDGE_LISTEN" UPSTREAM="$MM_UPSTREAM" ./mobile-bridge</w:t>
      </w:r>
    </w:p>
    <w:p>
      <w:r>
        <w:t xml:space="preserve">Die Bindung an </w:t>
      </w:r>
      <w:r>
        <w:rPr>
          <w:rFonts w:ascii="Liberation Mono" w:hAnsi="Liberation Mono"/>
          <w:sz w:val="17"/>
        </w:rPr>
        <w:t>127.0.0.1</w:t>
      </w:r>
      <w:r>
        <w:t xml:space="preserve"> ist beabsichtigt. Die Bridge muss nicht direkt aus dem Internet erreichbar sein; nginx ist der öffentliche Einstiegspunkt.</w:t>
      </w:r>
    </w:p>
    <w:p>
      <w:pPr>
        <w:pStyle w:val="Heading2"/>
      </w:pPr>
      <w:r>
        <w:t>Mobile Client-Konfiguration testen</w:t>
      </w:r>
    </w:p>
    <w:p>
      <w:r>
        <w:t>In einem zweiten Terminal:</w:t>
      </w:r>
    </w:p>
    <w:p>
      <w:pPr>
        <w:pStyle w:val="CodeBlock"/>
        <w:shd w:fill="F2F2F2"/>
      </w:pPr>
      <w:r>
        <w:t>curl -s -A 'Mattermost Mobile/' \</w:t>
        <w:br/>
        <w:t xml:space="preserve">  http://127.0.0.1:8066/api/v4/config/client |</w:t>
        <w:br/>
        <w:t xml:space="preserve">  grep -o '"EnableSignUpWithOpenId":"[^"]*"'</w:t>
      </w:r>
    </w:p>
    <w:p>
      <w:r>
        <w:t>Erwartet:</w:t>
      </w:r>
    </w:p>
    <w:p>
      <w:pPr>
        <w:pStyle w:val="CodeBlock"/>
        <w:shd w:fill="F2F2F2"/>
      </w:pPr>
      <w:r>
        <w:t>"EnableSignUpWithOpenId":"true"</w:t>
      </w:r>
    </w:p>
    <w:p>
      <w:r>
        <w:t>Mit einem Browser-User-Agent:</w:t>
      </w:r>
    </w:p>
    <w:p>
      <w:pPr>
        <w:pStyle w:val="CodeBlock"/>
        <w:shd w:fill="F2F2F2"/>
      </w:pPr>
      <w:r>
        <w:t>curl -s -A 'Mozilla/5.0' \</w:t>
        <w:br/>
        <w:t xml:space="preserve">  http://127.0.0.1:8066/api/v4/config/client |</w:t>
        <w:br/>
        <w:t xml:space="preserve">  grep -o '"EnableSignUpWithOpenId":"[^"]*"'</w:t>
      </w:r>
    </w:p>
    <w:p>
      <w:r>
        <w:t>Bei der dokumentierten Konfiguration war das Ergebnis:</w:t>
      </w:r>
    </w:p>
    <w:p>
      <w:pPr>
        <w:pStyle w:val="CodeBlock"/>
        <w:shd w:fill="F2F2F2"/>
      </w:pPr>
      <w:r>
        <w:t>"EnableSignUpWithOpenId":"false"</w:t>
      </w:r>
    </w:p>
    <w:p>
      <w:r>
        <w:t>Damit ist sichergestellt, dass die Änderung nur für die Mobile-App erfolgt.</w:t>
      </w:r>
    </w:p>
    <w:p>
      <w:pPr>
        <w:pStyle w:val="Heading2"/>
      </w:pPr>
      <w:r>
        <w:t>Mobile-Login-Redirect testen</w:t>
      </w:r>
    </w:p>
    <w:p>
      <w:pPr>
        <w:pStyle w:val="CodeBlock"/>
        <w:shd w:fill="F2F2F2"/>
      </w:pPr>
      <w:r>
        <w:t>curl -si \</w:t>
        <w:br/>
        <w:t xml:space="preserve">  'http://127.0.0.1:8066/oauth/openid/mobile_login?redirect_to=mmauth%3A%2F%2Fcallback' |</w:t>
        <w:br/>
        <w:t xml:space="preserve">  head -20</w:t>
      </w:r>
    </w:p>
    <w:p>
      <w:r>
        <w:t xml:space="preserve">Erwartet wird HTTP 302 mit einem </w:t>
      </w:r>
      <w:r>
        <w:rPr>
          <w:rFonts w:ascii="Liberation Mono" w:hAnsi="Liberation Mono"/>
          <w:sz w:val="17"/>
        </w:rPr>
        <w:t>Location</w:t>
      </w:r>
      <w:r>
        <w:t>-Header in Richtung:</w:t>
      </w:r>
    </w:p>
    <w:p>
      <w:pPr>
        <w:pStyle w:val="CodeBlock"/>
        <w:shd w:fill="F2F2F2"/>
      </w:pPr>
      <w:r>
        <w:t>/plugins/mattermost-oidc/oauth2/connect?mobile_redirect=mmauth%3A%2F%2Fcallback</w:t>
      </w:r>
    </w:p>
    <w:p>
      <w:r>
        <w:t xml:space="preserve">Danach den manuellen Prozess mit </w:t>
      </w:r>
      <w:r>
        <w:rPr>
          <w:rFonts w:ascii="Liberation Mono" w:hAnsi="Liberation Mono"/>
          <w:sz w:val="17"/>
        </w:rPr>
        <w:t>Ctrl-C</w:t>
      </w:r>
      <w:r>
        <w:t xml:space="preserve"> beenden.</w:t>
      </w:r>
    </w:p>
    <w:p>
      <w:pPr>
        <w:pStyle w:val="Heading1"/>
      </w:pPr>
      <w:r>
        <w:t>5. Binary versionsbezogen installieren</w:t>
      </w:r>
    </w:p>
    <w:p>
      <w:r>
        <w:t xml:space="preserve">Die gebaute Bridge wird mit ihrer Plugin-/Bridge-Version im Dateinamen unter </w:t>
      </w:r>
      <w:r>
        <w:rPr>
          <w:rFonts w:ascii="Liberation Mono" w:hAnsi="Liberation Mono"/>
          <w:sz w:val="17"/>
        </w:rPr>
        <w:t>/usr/local/sbin</w:t>
      </w:r>
      <w:r>
        <w:t xml:space="preserve"> installiert. Ein stabiler Symlink ohne Versionsnummer zeigt auf die aktuell aktive Binary. Dadurch kann ein Update oder Rollback durch Umschalten des Symlinks erfolgen, während die systemd-Unit unverändert bleibt.</w:t>
      </w:r>
    </w:p>
    <w:p>
      <w:r>
        <w:t>Binary installieren:</w:t>
      </w:r>
    </w:p>
    <w:p>
      <w:pPr>
        <w:pStyle w:val="CodeBlock"/>
        <w:shd w:fill="F2F2F2"/>
      </w:pPr>
      <w:r>
        <w:t>install -o root -g root -m 755 \</w:t>
        <w:br/>
        <w:t xml:space="preserve">  mobile-bridge \</w:t>
        <w:br/>
        <w:t xml:space="preserve">  "$MM_BRIDGE_BIN"</w:t>
      </w:r>
    </w:p>
    <w:p>
      <w:r>
        <w:t>Stabilen Symlink auf diese Version setzen:</w:t>
      </w:r>
    </w:p>
    <w:p>
      <w:pPr>
        <w:pStyle w:val="CodeBlock"/>
        <w:shd w:fill="F2F2F2"/>
      </w:pPr>
      <w:r>
        <w:t>ln -sfn "$(basename "$MM_BRIDGE_BIN")" "$MM_BRIDGE_LINK"</w:t>
      </w:r>
    </w:p>
    <w:p>
      <w:r>
        <w:t>Ergebnis kontrollieren:</w:t>
      </w:r>
    </w:p>
    <w:p>
      <w:pPr>
        <w:pStyle w:val="CodeBlock"/>
        <w:shd w:fill="F2F2F2"/>
      </w:pPr>
      <w:r>
        <w:t>ls -l "$MM_BRIDGE_BIN" "$MM_BRIDGE_LINK"</w:t>
        <w:br/>
        <w:t>readlink -f "$MM_BRIDGE_LINK"</w:t>
      </w:r>
    </w:p>
    <w:p>
      <w:r>
        <w:t xml:space="preserve">Beispiel für Version </w:t>
      </w:r>
      <w:r>
        <w:rPr>
          <w:rFonts w:ascii="Liberation Mono" w:hAnsi="Liberation Mono"/>
          <w:sz w:val="17"/>
        </w:rPr>
        <w:t>0.6.1</w:t>
      </w:r>
      <w:r>
        <w:t>:</w:t>
      </w:r>
    </w:p>
    <w:p>
      <w:pPr>
        <w:pStyle w:val="CodeBlock"/>
        <w:shd w:fill="F2F2F2"/>
      </w:pPr>
      <w:r>
        <w:t>/usr/local/sbin/mattermost-oidc-mobile-bridge-0.6.1</w:t>
        <w:br/>
        <w:t>/usr/local/sbin/mattermost-oidc-mobile-bridge -&gt; mattermost-oidc-mobile-bridge-0.6.1</w:t>
      </w:r>
    </w:p>
    <w:p>
      <w:pPr>
        <w:pStyle w:val="Heading1"/>
      </w:pPr>
      <w:r>
        <w:t>6. systemd-Service einrichten</w:t>
      </w:r>
    </w:p>
    <w:p>
      <w:r>
        <w:t>Datei anlegen:</w:t>
      </w:r>
    </w:p>
    <w:p>
      <w:pPr>
        <w:pStyle w:val="CodeBlock"/>
        <w:shd w:fill="F2F2F2"/>
      </w:pPr>
      <w:r>
        <w:t>/etc/systemd/system/mattermost-oidc-mobile-bridge.service</w:t>
      </w:r>
    </w:p>
    <w:p>
      <w:r>
        <w:t>Inhalt:</w:t>
      </w:r>
    </w:p>
    <w:p>
      <w:pPr>
        <w:pStyle w:val="CodeBlock"/>
        <w:shd w:fill="F2F2F2"/>
      </w:pPr>
      <w:r>
        <w:t>[Unit]</w:t>
        <w:br/>
        <w:t>Description=Mattermost OIDC Mobile Bridge</w:t>
        <w:br/>
        <w:t>After=network.target mattermost.service</w:t>
        <w:br/>
        <w:t>Requires=mattermost.service</w:t>
        <w:br/>
        <w:br/>
        <w:t>[Service]</w:t>
        <w:br/>
        <w:t>Type=simple</w:t>
        <w:br/>
        <w:t>User=mattermost</w:t>
        <w:br/>
        <w:t>Group=mattermost</w:t>
        <w:br/>
        <w:t>Environment=LISTEN=127.0.0.1:8066</w:t>
        <w:br/>
        <w:t>Environment=UPSTREAM=http://127.0.0.1:8065</w:t>
        <w:br/>
        <w:t>ExecStart=/usr/local/sbin/mattermost-oidc-mobile-bridge</w:t>
        <w:br/>
        <w:t>Restart=on-failure</w:t>
        <w:br/>
        <w:t>RestartSec=5s</w:t>
        <w:br/>
        <w:br/>
        <w:t>[Install]</w:t>
        <w:br/>
        <w:t>WantedBy=multi-user.target</w:t>
      </w:r>
    </w:p>
    <w:p>
      <w:r>
        <w:rPr>
          <w:rFonts w:ascii="Liberation Mono" w:hAnsi="Liberation Mono"/>
          <w:sz w:val="17"/>
        </w:rPr>
        <w:t>ExecStart</w:t>
      </w:r>
      <w:r>
        <w:t xml:space="preserve"> verweist bewusst auf den versionsunabhängigen Symlink. Bei einem Update muss die Unit-Datei deshalb nicht geändert werden.</w:t>
      </w:r>
    </w:p>
    <w:p>
      <w:r>
        <w:t>Konfiguration laden und prüfen:</w:t>
      </w:r>
    </w:p>
    <w:p>
      <w:pPr>
        <w:pStyle w:val="CodeBlock"/>
        <w:shd w:fill="F2F2F2"/>
      </w:pPr>
      <w:r>
        <w:t>systemctl daemon-reload</w:t>
        <w:br/>
        <w:t>systemd-analyze verify /etc/systemd/system/mattermost-oidc-mobile-bridge.service</w:t>
      </w:r>
    </w:p>
    <w:p>
      <w:r>
        <w:t>Dienst zunächst nur starten:</w:t>
      </w:r>
    </w:p>
    <w:p>
      <w:pPr>
        <w:pStyle w:val="CodeBlock"/>
        <w:shd w:fill="F2F2F2"/>
      </w:pPr>
      <w:r>
        <w:t>systemctl start mattermost-oidc-mobile-bridge.service</w:t>
      </w:r>
    </w:p>
    <w:p>
      <w:r>
        <w:t>Status prüfen:</w:t>
      </w:r>
    </w:p>
    <w:p>
      <w:pPr>
        <w:pStyle w:val="CodeBlock"/>
        <w:shd w:fill="F2F2F2"/>
      </w:pPr>
      <w:r>
        <w:t>systemctl status mattermost-oidc-mobile-bridge.service</w:t>
        <w:br/>
        <w:t>ss -lntp | grep ':8066'</w:t>
      </w:r>
    </w:p>
    <w:p>
      <w:r>
        <w:t>Erwartet wird ein Listener ausschließlich auf:</w:t>
      </w:r>
    </w:p>
    <w:p>
      <w:pPr>
        <w:pStyle w:val="CodeBlock"/>
        <w:shd w:fill="F2F2F2"/>
      </w:pPr>
      <w:r>
        <w:t>127.0.0.1:8066</w:t>
      </w:r>
    </w:p>
    <w:p>
      <w:r>
        <w:t>Nach erfolgreichem End-to-End-Test den Autostart aktivieren:</w:t>
      </w:r>
    </w:p>
    <w:p>
      <w:pPr>
        <w:pStyle w:val="CodeBlock"/>
        <w:shd w:fill="F2F2F2"/>
      </w:pPr>
      <w:r>
        <w:t>systemctl enable mattermost-oidc-mobile-bridge.service</w:t>
      </w:r>
    </w:p>
    <w:p>
      <w:r>
        <w:t>Kontrolle:</w:t>
      </w:r>
    </w:p>
    <w:p>
      <w:pPr>
        <w:pStyle w:val="CodeBlock"/>
        <w:shd w:fill="F2F2F2"/>
      </w:pPr>
      <w:r>
        <w:t>systemctl is-enabled mattermost-oidc-mobile-bridge.service</w:t>
        <w:br/>
        <w:t>systemctl is-active mattermost-oidc-mobile-bridge.service</w:t>
      </w:r>
    </w:p>
    <w:p>
      <w:r>
        <w:t>Erwartet:</w:t>
      </w:r>
    </w:p>
    <w:p>
      <w:pPr>
        <w:pStyle w:val="CodeBlock"/>
        <w:shd w:fill="F2F2F2"/>
      </w:pPr>
      <w:r>
        <w:t>enabled</w:t>
        <w:br/>
        <w:t>active</w:t>
      </w:r>
    </w:p>
    <w:p>
      <w:pPr>
        <w:pStyle w:val="Heading1"/>
      </w:pPr>
      <w:r>
        <w:t>7. nginx konfigurieren</w:t>
      </w:r>
    </w:p>
    <w:p>
      <w:r>
        <w:t>In der dokumentierten Installation ist die aktive Konfiguration:</w:t>
      </w:r>
    </w:p>
    <w:p>
      <w:pPr>
        <w:pStyle w:val="CodeBlock"/>
        <w:shd w:fill="F2F2F2"/>
      </w:pPr>
      <w:r>
        <w:t>/etc/nginx/sites-available/mm.nd.digital.conf</w:t>
      </w:r>
    </w:p>
    <w:p>
      <w:r>
        <w:t xml:space="preserve">mit Symlink unter </w:t>
      </w:r>
      <w:r>
        <w:rPr>
          <w:rFonts w:ascii="Liberation Mono" w:hAnsi="Liberation Mono"/>
          <w:sz w:val="17"/>
        </w:rPr>
        <w:t>sites-enabled</w:t>
      </w:r>
      <w:r>
        <w:t>.</w:t>
      </w:r>
    </w:p>
    <w:p>
      <w:r>
        <w:t>Vor der Änderung ein Backup der realen Datei anlegen, nicht nur des Symlinks.</w:t>
      </w:r>
    </w:p>
    <w:p>
      <w:r>
        <w:t>Vor den allgemeinen Mattermost-</w:t>
      </w:r>
      <w:r>
        <w:rPr>
          <w:rFonts w:ascii="Liberation Mono" w:hAnsi="Liberation Mono"/>
          <w:sz w:val="17"/>
        </w:rPr>
        <w:t>location</w:t>
      </w:r>
      <w:r>
        <w:t>-Blöcken werden zwei Exact-Match-Locations eingefügt:</w:t>
      </w:r>
    </w:p>
    <w:p>
      <w:pPr>
        <w:pStyle w:val="CodeBlock"/>
        <w:shd w:fill="F2F2F2"/>
      </w:pPr>
      <w:r>
        <w:t># Mattermost OIDC Mobile Bridge</w:t>
        <w:br/>
        <w:t>location = /api/v4/config/client {</w:t>
        <w:br/>
        <w:t xml:space="preserve">   proxy_set_header Host $host;</w:t>
        <w:br/>
        <w:t xml:space="preserve">   proxy_set_header X-Real-IP $remote_addr;</w:t>
        <w:br/>
        <w:t xml:space="preserve">   proxy_set_header X-Forwarded-For $proxy_add_x_forwarded_for;</w:t>
        <w:br/>
        <w:t xml:space="preserve">   proxy_set_header X-Forwarded-Proto $scheme;</w:t>
        <w:br/>
        <w:t xml:space="preserve">   proxy_pass http://127.0.0.1:8066;</w:t>
        <w:br/>
        <w:t>}</w:t>
        <w:br/>
        <w:br/>
        <w:t>location = /oauth/openid/mobile_login {</w:t>
        <w:br/>
        <w:t xml:space="preserve">   proxy_set_header Host $host;</w:t>
        <w:br/>
        <w:t xml:space="preserve">   proxy_set_header X-Real-IP $remote_addr;</w:t>
        <w:br/>
        <w:t xml:space="preserve">   proxy_set_header X-Forwarded-For $proxy_add_x_forwarded_for;</w:t>
        <w:br/>
        <w:t xml:space="preserve">   proxy_set_header X-Forwarded-Proto $scheme;</w:t>
        <w:br/>
        <w:t xml:space="preserve">   proxy_pass http://127.0.0.1:8066;</w:t>
        <w:br/>
        <w:t>}</w:t>
      </w:r>
    </w:p>
    <w:p>
      <w:r>
        <w:t>Die vorhandenen WebSocket- und Catch-all-Locations bleiben unverändert und zeigen weiterhin direkt auf Mattermost.</w:t>
      </w:r>
    </w:p>
    <w:p>
      <w:r>
        <w:t>Die Exact-Match-Locations sind wichtig: Nur diese beiden Endpunkte sollen über die Bridge laufen.</w:t>
      </w:r>
    </w:p>
    <w:p>
      <w:r>
        <w:t>Konfiguration prüfen:</w:t>
      </w:r>
    </w:p>
    <w:p>
      <w:pPr>
        <w:pStyle w:val="CodeBlock"/>
        <w:shd w:fill="F2F2F2"/>
      </w:pPr>
      <w:r>
        <w:t>nginx -t</w:t>
      </w:r>
    </w:p>
    <w:p>
      <w:r>
        <w:t>Bei erfolgreicher Prüfung:</w:t>
      </w:r>
    </w:p>
    <w:p>
      <w:pPr>
        <w:pStyle w:val="CodeBlock"/>
        <w:shd w:fill="F2F2F2"/>
      </w:pPr>
      <w:r>
        <w:t>systemctl reload nginx</w:t>
      </w:r>
    </w:p>
    <w:p>
      <w:pPr>
        <w:pStyle w:val="Heading1"/>
      </w:pPr>
      <w:r>
        <w:t>8. Öffentliche Endpunkte testen</w:t>
      </w:r>
    </w:p>
    <w:p>
      <w:pPr>
        <w:pStyle w:val="Heading2"/>
      </w:pPr>
      <w:r>
        <w:t>Mobile User-Agent</w:t>
      </w:r>
    </w:p>
    <w:p>
      <w:pPr>
        <w:pStyle w:val="CodeBlock"/>
        <w:shd w:fill="F2F2F2"/>
      </w:pPr>
      <w:r>
        <w:t>curl -s -A 'Mattermost Mobile/' \</w:t>
        <w:br/>
        <w:t xml:space="preserve">  ${MM_SITE_URL}/api/v4/config/client |</w:t>
        <w:br/>
        <w:t xml:space="preserve">  grep -o '"EnableSignUpWithOpenId":"[^"]*"'</w:t>
      </w:r>
    </w:p>
    <w:p>
      <w:r>
        <w:t>Erwartet:</w:t>
      </w:r>
    </w:p>
    <w:p>
      <w:pPr>
        <w:pStyle w:val="CodeBlock"/>
        <w:shd w:fill="F2F2F2"/>
      </w:pPr>
      <w:r>
        <w:t>"EnableSignUpWithOpenId":"true"</w:t>
      </w:r>
    </w:p>
    <w:p>
      <w:pPr>
        <w:pStyle w:val="Heading2"/>
      </w:pPr>
      <w:r>
        <w:t>Browser User-Agent</w:t>
      </w:r>
    </w:p>
    <w:p>
      <w:pPr>
        <w:pStyle w:val="CodeBlock"/>
        <w:shd w:fill="F2F2F2"/>
      </w:pPr>
      <w:r>
        <w:t>curl -s -A 'Mozilla/5.0' \</w:t>
        <w:br/>
        <w:t xml:space="preserve">  ${MM_SITE_URL}/api/v4/config/client |</w:t>
        <w:br/>
        <w:t xml:space="preserve">  grep -o '"EnableSignUpWithOpenId":"[^"]*"'</w:t>
      </w:r>
    </w:p>
    <w:p>
      <w:r>
        <w:t>Bei der dokumentierten Installation:</w:t>
      </w:r>
    </w:p>
    <w:p>
      <w:pPr>
        <w:pStyle w:val="CodeBlock"/>
        <w:shd w:fill="F2F2F2"/>
      </w:pPr>
      <w:r>
        <w:t>"EnableSignUpWithOpenId":"false"</w:t>
      </w:r>
    </w:p>
    <w:p>
      <w:pPr>
        <w:pStyle w:val="Heading2"/>
      </w:pPr>
      <w:r>
        <w:t>Mobile Login</w:t>
      </w:r>
    </w:p>
    <w:p>
      <w:pPr>
        <w:pStyle w:val="CodeBlock"/>
        <w:shd w:fill="F2F2F2"/>
      </w:pPr>
      <w:r>
        <w:t>curl -si \</w:t>
        <w:br/>
        <w:t xml:space="preserve">  "${MM_SITE_URL}/oauth/openid/mobile_login?redirect_to=mmauth%3A%2F%2Fcallback" |</w:t>
        <w:br/>
        <w:t xml:space="preserve">  head -20</w:t>
      </w:r>
    </w:p>
    <w:p>
      <w:r>
        <w:t>Erwartet wird HTTP 302 auf den Connect-Endpunkt des OIDC-Plugins.</w:t>
      </w:r>
    </w:p>
    <w:p>
      <w:pPr>
        <w:pStyle w:val="Heading1"/>
      </w:pPr>
      <w:r>
        <w:t>9. End-to-End-Test mit der Mattermost-App</w:t>
      </w:r>
    </w:p>
    <w:p>
      <w:r>
        <w:t>In der nativen Mattermost-App:</w:t>
      </w:r>
    </w:p>
    <w:p>
      <w:r>
        <w:t xml:space="preserve">1. Server aus </w:t>
      </w:r>
      <w:r>
        <w:rPr>
          <w:rFonts w:ascii="Liberation Mono" w:hAnsi="Liberation Mono"/>
          <w:sz w:val="17"/>
        </w:rPr>
        <w:t>MM_SITE_URL</w:t>
      </w:r>
      <w:r>
        <w:t xml:space="preserve"> hinzufügen (im dokumentierten Beispiel </w:t>
      </w:r>
      <w:r>
        <w:rPr>
          <w:rFonts w:ascii="Liberation Mono" w:hAnsi="Liberation Mono"/>
          <w:sz w:val="17"/>
        </w:rPr>
        <w:t>https://mm.nd.digital</w:t>
      </w:r>
      <w:r>
        <w:t>).</w:t>
      </w:r>
    </w:p>
    <w:p>
      <w:r>
        <w:t xml:space="preserve">2. Die App muss zusätzlich zur normalen Anmeldung einen Button </w:t>
      </w:r>
      <w:r>
        <w:rPr>
          <w:b/>
        </w:rPr>
        <w:t>Log in with OIDC</w:t>
      </w:r>
      <w:r>
        <w:t xml:space="preserve"> anzeigen.</w:t>
      </w:r>
    </w:p>
    <w:p>
      <w:r>
        <w:t>3. OIDC-Login auswählen.</w:t>
      </w:r>
    </w:p>
    <w:p>
      <w:r>
        <w:t>4. Bei Keycloak anmelden.</w:t>
      </w:r>
    </w:p>
    <w:p>
      <w:r>
        <w:t xml:space="preserve">5. Nach erfolgreicher Authentifizierung muss die App über </w:t>
      </w:r>
      <w:r>
        <w:rPr>
          <w:rFonts w:ascii="Liberation Mono" w:hAnsi="Liberation Mono"/>
          <w:sz w:val="17"/>
        </w:rPr>
        <w:t>mmauth://callback</w:t>
      </w:r>
      <w:r>
        <w:t xml:space="preserve"> zurückkehren.</w:t>
      </w:r>
    </w:p>
    <w:p>
      <w:r>
        <w:t>6. Team und Channels müssen anschließend geladen werden.</w:t>
      </w:r>
    </w:p>
    <w:p>
      <w:pPr>
        <w:pStyle w:val="Heading1"/>
      </w:pPr>
      <w:r>
        <w:t>10. Wichtiger Sonderfall: Default Team und erlaubte E-Mail-Domains</w:t>
      </w:r>
    </w:p>
    <w:p>
      <w:r>
        <w:t xml:space="preserve">Das </w:t>
      </w:r>
      <w:r>
        <w:rPr>
          <w:rFonts w:ascii="Liberation Mono" w:hAnsi="Liberation Mono"/>
          <w:sz w:val="17"/>
        </w:rPr>
        <w:t>mattermost-oidc</w:t>
      </w:r>
      <w:r>
        <w:t xml:space="preserve">-Plugin kann neu angelegte OIDC-Benutzer automatisch einem </w:t>
      </w:r>
      <w:r>
        <w:rPr>
          <w:b/>
        </w:rPr>
        <w:t>Default Team</w:t>
      </w:r>
      <w:r>
        <w:t xml:space="preserve"> hinzufügen.</w:t>
      </w:r>
    </w:p>
    <w:p>
      <w:r>
        <w:t>In der dokumentierten Installation ist im Plugin konfiguriert:</w:t>
      </w:r>
    </w:p>
    <w:p>
      <w:pPr>
        <w:pStyle w:val="CodeBlock"/>
        <w:shd w:fill="F2F2F2"/>
      </w:pPr>
      <w:r>
        <w:t>Default Team: nd</w:t>
      </w:r>
    </w:p>
    <w:p>
      <w:r>
        <w:t xml:space="preserve">Das Team </w:t>
      </w:r>
      <w:r>
        <w:rPr>
          <w:rFonts w:ascii="Liberation Mono" w:hAnsi="Liberation Mono"/>
          <w:sz w:val="17"/>
        </w:rPr>
        <w:t>nd</w:t>
      </w:r>
      <w:r>
        <w:t xml:space="preserve"> erlaubt jedoch nur Benutzer mit einer bestimmten E-Mail-Domain:</w:t>
      </w:r>
    </w:p>
    <w:p>
      <w:pPr>
        <w:pStyle w:val="CodeBlock"/>
        <w:shd w:fill="F2F2F2"/>
      </w:pPr>
      <w:r>
        <w:t>nd-online.de</w:t>
      </w:r>
    </w:p>
    <w:p>
      <w:r>
        <w:t xml:space="preserve">Beim Test wurde ein OIDC-Benutzer mit einer anderen Domain erfolgreich angelegt und authentifiziert, konnte aber nicht automatisch dem Team </w:t>
      </w:r>
      <w:r>
        <w:rPr>
          <w:rFonts w:ascii="Liberation Mono" w:hAnsi="Liberation Mono"/>
          <w:sz w:val="17"/>
        </w:rPr>
        <w:t>nd</w:t>
      </w:r>
      <w:r>
        <w:t xml:space="preserve"> hinzugefügt werden. Mattermost protokollierte sinngemäß:</w:t>
      </w:r>
    </w:p>
    <w:p>
      <w:pPr>
        <w:pStyle w:val="CodeBlock"/>
        <w:shd w:fill="F2F2F2"/>
      </w:pPr>
      <w:r>
        <w:t>Failed to add user to default team</w:t>
        <w:br/>
        <w:t>The user cannot be added as the domain associated with the account is not permitted.</w:t>
      </w:r>
    </w:p>
    <w:p>
      <w:r>
        <w:t>Das Fehlerbild in der Mobile-App war:</w:t>
      </w:r>
    </w:p>
    <w:p>
      <w:pPr>
        <w:pStyle w:val="CodeBlock"/>
        <w:shd w:fill="F2F2F2"/>
      </w:pPr>
      <w:r>
        <w:t>Konnte nicht geladen werden</w:t>
      </w:r>
    </w:p>
    <w:p>
      <w:r>
        <w:t xml:space="preserve">Das Profil des angemeldeten Benutzers war trotzdem erreichbar. Ursache war </w:t>
      </w:r>
      <w:r>
        <w:rPr>
          <w:b/>
        </w:rPr>
        <w:t>nicht die Mobile Bridge und nicht der OIDC-Token</w:t>
      </w:r>
      <w:r>
        <w:t>, sondern die fehlende Team-Mitgliedschaft.</w:t>
      </w:r>
    </w:p>
    <w:p>
      <w:pPr>
        <w:pStyle w:val="Heading2"/>
      </w:pPr>
      <w:r>
        <w:t>Diagnose</w:t>
      </w:r>
    </w:p>
    <w:p>
      <w:r>
        <w:t>Team-Domain aus PostgreSQL nur lesend prüfen:</w:t>
      </w:r>
    </w:p>
    <w:p>
      <w:pPr>
        <w:pStyle w:val="CodeBlock"/>
        <w:shd w:fill="F2F2F2"/>
      </w:pPr>
      <w:r>
        <w:t>su - postgres -c \</w:t>
        <w:br/>
        <w:t xml:space="preserve">  "psql -d mattermost -c \"SELECT name, displayname, type, allowopeninvite, alloweddomains FROM teams WHERE name='nd';\""</w:t>
      </w:r>
    </w:p>
    <w:p>
      <w:r>
        <w:t>Alternativ in der System Console:</w:t>
      </w:r>
    </w:p>
    <w:p>
      <w:pPr>
        <w:pStyle w:val="CodeBlock"/>
        <w:shd w:fill="F2F2F2"/>
      </w:pPr>
      <w:r>
        <w:t>User Management</w:t>
        <w:br/>
        <w:t xml:space="preserve">  -&gt; Teams</w:t>
        <w:br/>
        <w:t xml:space="preserve">  -&gt; ND</w:t>
        <w:br/>
        <w:t xml:space="preserve">  -&gt; Team Management</w:t>
        <w:br/>
        <w:t xml:space="preserve">  -&gt; Only specific email domains can join this team</w:t>
      </w:r>
    </w:p>
    <w:p>
      <w:r>
        <w:t xml:space="preserve">Wenn ein Testbenutzer aus einer anderen Domain verwendet wird, sollte die Domain-Beschränkung </w:t>
      </w:r>
      <w:r>
        <w:rPr>
          <w:b/>
        </w:rPr>
        <w:t>nicht dauerhaft aufgeweicht</w:t>
      </w:r>
      <w:r>
        <w:t xml:space="preserve"> werden.</w:t>
      </w:r>
    </w:p>
    <w:p>
      <w:r>
        <w:t>Für den dokumentierten Test wurde die zusätzliche Testdomain kurzzeitig in der kommagetrennten Domainliste zugelassen, der Testbenutzer administrativ zum Team hinzugefügt und die Domainliste anschließend wieder auf den ursprünglichen Wert zurückgesetzt.</w:t>
      </w:r>
    </w:p>
    <w:p>
      <w:pPr>
        <w:pStyle w:val="Heading1"/>
      </w:pPr>
      <w:r>
        <w:t>11. Logs und Fehlersuche</w:t>
      </w:r>
    </w:p>
    <w:p>
      <w:pPr>
        <w:pStyle w:val="Heading2"/>
      </w:pPr>
      <w:r>
        <w:t>Bridge</w:t>
      </w:r>
    </w:p>
    <w:p>
      <w:r>
        <w:t>Status:</w:t>
      </w:r>
    </w:p>
    <w:p>
      <w:pPr>
        <w:pStyle w:val="CodeBlock"/>
        <w:shd w:fill="F2F2F2"/>
      </w:pPr>
      <w:r>
        <w:t>systemctl status mattermost-oidc-mobile-bridge.service</w:t>
      </w:r>
    </w:p>
    <w:p>
      <w:r>
        <w:t>Journal:</w:t>
      </w:r>
    </w:p>
    <w:p>
      <w:pPr>
        <w:pStyle w:val="CodeBlock"/>
        <w:shd w:fill="F2F2F2"/>
      </w:pPr>
      <w:r>
        <w:t>journalctl -u mattermost-oidc-mobile-bridge.service</w:t>
      </w:r>
    </w:p>
    <w:p>
      <w:r>
        <w:t xml:space="preserve">Für eine gezielte Fehlersuche kann die Bridge mit </w:t>
      </w:r>
      <w:r>
        <w:rPr>
          <w:rFonts w:ascii="Liberation Mono" w:hAnsi="Liberation Mono"/>
          <w:sz w:val="17"/>
        </w:rPr>
        <w:t>DEBUG=1</w:t>
      </w:r>
      <w:r>
        <w:t xml:space="preserve"> betrieben werden. Dies sollte nur bei Bedarf aktiviert werden, da dann beobachtete User-Agents protokolliert werden.</w:t>
      </w:r>
    </w:p>
    <w:p>
      <w:pPr>
        <w:pStyle w:val="Heading2"/>
      </w:pPr>
      <w:r>
        <w:t>Mattermost</w:t>
      </w:r>
    </w:p>
    <w:p>
      <w:pPr>
        <w:pStyle w:val="CodeBlock"/>
        <w:shd w:fill="F2F2F2"/>
      </w:pPr>
      <w:r>
        <w:t>journalctl -u mattermost.service</w:t>
      </w:r>
    </w:p>
    <w:p>
      <w:r>
        <w:t>Bei OIDC-Problemen insbesondere nach Meldungen mit folgenden Begriffen suchen:</w:t>
      </w:r>
    </w:p>
    <w:p>
      <w:pPr>
        <w:pStyle w:val="CodeBlock"/>
        <w:shd w:fill="F2F2F2"/>
      </w:pPr>
      <w:r>
        <w:t>oidc</w:t>
        <w:br/>
        <w:t>mobile</w:t>
        <w:br/>
        <w:t>session</w:t>
        <w:br/>
        <w:t>mattermost-oidc</w:t>
      </w:r>
    </w:p>
    <w:p>
      <w:pPr>
        <w:pStyle w:val="Heading2"/>
      </w:pPr>
      <w:r>
        <w:t>Typische Fehlerbilder</w:t>
      </w:r>
    </w:p>
    <w:p>
      <w:r>
        <w:rPr>
          <w:b/>
        </w:rPr>
        <w:t>Kein OIDC-Button in der App</w:t>
      </w:r>
    </w:p>
    <w:p>
      <w:r>
        <w:t>Prüfen:</w:t>
      </w:r>
    </w:p>
    <w:p>
      <w:pPr>
        <w:pStyle w:val="ListBullet"/>
      </w:pPr>
      <w:r>
        <w:rPr>
          <w:rFonts w:ascii="Liberation Mono" w:hAnsi="Liberation Mono"/>
          <w:sz w:val="17"/>
        </w:rPr>
        <w:t>mattermost-oidc</w:t>
      </w:r>
      <w:r>
        <w:t xml:space="preserve"> ist aktiviert.</w:t>
      </w:r>
    </w:p>
    <w:p>
      <w:pPr>
        <w:pStyle w:val="ListBullet"/>
      </w:pPr>
      <w:r>
        <w:t>Web-OIDC funktioniert.</w:t>
      </w:r>
    </w:p>
    <w:p>
      <w:pPr>
        <w:pStyle w:val="ListBullet"/>
      </w:pPr>
      <w:r>
        <w:rPr>
          <w:rFonts w:ascii="Liberation Mono" w:hAnsi="Liberation Mono"/>
          <w:sz w:val="17"/>
        </w:rPr>
        <w:t>/api/v4/config/client</w:t>
      </w:r>
      <w:r>
        <w:t xml:space="preserve"> wird für Mobile User-Agents über die Bridge geleitet.</w:t>
      </w:r>
    </w:p>
    <w:p>
      <w:pPr>
        <w:pStyle w:val="ListBullet"/>
      </w:pPr>
      <w:r>
        <w:rPr>
          <w:rFonts w:ascii="Liberation Mono" w:hAnsi="Liberation Mono"/>
          <w:sz w:val="17"/>
        </w:rPr>
        <w:t>EnableSignUpWithOpenId</w:t>
      </w:r>
      <w:r>
        <w:t xml:space="preserve"> ist für </w:t>
      </w:r>
      <w:r>
        <w:rPr>
          <w:rFonts w:ascii="Liberation Mono" w:hAnsi="Liberation Mono"/>
          <w:sz w:val="17"/>
        </w:rPr>
        <w:t>Mattermost Mobile/</w:t>
      </w:r>
      <w:r>
        <w:t xml:space="preserve"> auf </w:t>
      </w:r>
      <w:r>
        <w:rPr>
          <w:rFonts w:ascii="Liberation Mono" w:hAnsi="Liberation Mono"/>
          <w:sz w:val="17"/>
        </w:rPr>
        <w:t>true</w:t>
      </w:r>
      <w:r>
        <w:t>.</w:t>
      </w:r>
    </w:p>
    <w:p>
      <w:pPr>
        <w:pStyle w:val="ListBullet"/>
      </w:pPr>
      <w:r>
        <w:t>nginx wurde nach der Änderung erfolgreich neu geladen.</w:t>
      </w:r>
    </w:p>
    <w:p>
      <w:r>
        <w:rPr>
          <w:b/>
        </w:rPr>
        <w:t>OIDC-Button erscheint, Login startet nicht korrekt</w:t>
      </w:r>
    </w:p>
    <w:p>
      <w:r>
        <w:t>Prüfen:</w:t>
      </w:r>
    </w:p>
    <w:p>
      <w:pPr>
        <w:pStyle w:val="ListBullet"/>
      </w:pPr>
      <w:r>
        <w:rPr>
          <w:rFonts w:ascii="Liberation Mono" w:hAnsi="Liberation Mono"/>
          <w:sz w:val="17"/>
        </w:rPr>
        <w:t>/oauth/openid/mobile_login</w:t>
      </w:r>
      <w:r>
        <w:t xml:space="preserve"> liefert HTTP 302.</w:t>
      </w:r>
    </w:p>
    <w:p>
      <w:pPr>
        <w:pStyle w:val="ListBullet"/>
      </w:pPr>
      <w:r>
        <w:t xml:space="preserve">Ziel ist </w:t>
      </w:r>
      <w:r>
        <w:rPr>
          <w:rFonts w:ascii="Liberation Mono" w:hAnsi="Liberation Mono"/>
          <w:sz w:val="17"/>
        </w:rPr>
        <w:t>/plugins/mattermost-oidc/oauth2/connect</w:t>
      </w:r>
      <w:r>
        <w:t>.</w:t>
      </w:r>
    </w:p>
    <w:p>
      <w:pPr>
        <w:pStyle w:val="ListBullet"/>
      </w:pPr>
      <w:r>
        <w:t>nginx routet exakt diesen Endpunkt auf Port 8066.</w:t>
      </w:r>
    </w:p>
    <w:p>
      <w:r>
        <w:rPr>
          <w:b/>
        </w:rPr>
        <w:t>Login bei Keycloak erfolgreich, App lädt aber kein Team</w:t>
      </w:r>
    </w:p>
    <w:p>
      <w:r>
        <w:t>Prüfen:</w:t>
      </w:r>
    </w:p>
    <w:p>
      <w:pPr>
        <w:pStyle w:val="ListBullet"/>
      </w:pPr>
      <w:r>
        <w:t>Wurde der Benutzer in Mattermost angelegt?</w:t>
      </w:r>
    </w:p>
    <w:p>
      <w:pPr>
        <w:pStyle w:val="ListBullet"/>
      </w:pPr>
      <w:r>
        <w:t>Ist der Benutzer Mitglied eines Teams?</w:t>
      </w:r>
    </w:p>
    <w:p>
      <w:pPr>
        <w:pStyle w:val="ListBullet"/>
      </w:pPr>
      <w:r>
        <w:t xml:space="preserve">Ist im OIDC-Plugin ein </w:t>
      </w:r>
      <w:r>
        <w:rPr>
          <w:rFonts w:ascii="Liberation Mono" w:hAnsi="Liberation Mono"/>
          <w:sz w:val="17"/>
        </w:rPr>
        <w:t>Default Team</w:t>
      </w:r>
      <w:r>
        <w:t xml:space="preserve"> konfiguriert?</w:t>
      </w:r>
    </w:p>
    <w:p>
      <w:pPr>
        <w:pStyle w:val="ListBullet"/>
      </w:pPr>
      <w:r>
        <w:t xml:space="preserve">Verhindert </w:t>
      </w:r>
      <w:r>
        <w:rPr>
          <w:rFonts w:ascii="Liberation Mono" w:hAnsi="Liberation Mono"/>
          <w:sz w:val="17"/>
        </w:rPr>
        <w:t>AllowedDomains</w:t>
      </w:r>
      <w:r>
        <w:t xml:space="preserve"> des Teams das automatische Hinzufügen?</w:t>
      </w:r>
    </w:p>
    <w:p>
      <w:pPr>
        <w:pStyle w:val="Heading1"/>
      </w:pPr>
      <w:r>
        <w:t>12. Umgebungsvariablen der Bridge</w:t>
      </w:r>
    </w:p>
    <w:p>
      <w:r>
        <w:t>Die Bridge unterstützt laut Projekt-README folgende Variablen: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Variable</w:t>
            </w:r>
          </w:p>
        </w:tc>
        <w:tc>
          <w:tcPr>
            <w:tcW w:type="dxa" w:w="3324"/>
          </w:tcPr>
          <w:p>
            <w:r>
              <w:rPr>
                <w:b/>
              </w:rPr>
              <w:t>Standard</w:t>
            </w:r>
          </w:p>
        </w:tc>
        <w:tc>
          <w:tcPr>
            <w:tcW w:type="dxa" w:w="3324"/>
          </w:tcPr>
          <w:p>
            <w:r>
              <w:rPr>
                <w:b/>
              </w:rPr>
              <w:t>Zweck</w:t>
            </w:r>
          </w:p>
        </w:tc>
      </w:tr>
      <w:tr>
        <w:tc>
          <w:tcPr>
            <w:tcW w:type="dxa" w:w="3324"/>
          </w:tcPr>
          <w:p>
            <w:r>
              <w:t>`LISTEN`</w:t>
            </w:r>
          </w:p>
        </w:tc>
        <w:tc>
          <w:tcPr>
            <w:tcW w:type="dxa" w:w="3324"/>
          </w:tcPr>
          <w:p>
            <w:r>
              <w:t>`:8066`</w:t>
            </w:r>
          </w:p>
        </w:tc>
        <w:tc>
          <w:tcPr>
            <w:tcW w:type="dxa" w:w="3324"/>
          </w:tcPr>
          <w:p>
            <w:r>
              <w:t>Listen-Adresse</w:t>
            </w:r>
          </w:p>
        </w:tc>
      </w:tr>
      <w:tr>
        <w:tc>
          <w:tcPr>
            <w:tcW w:type="dxa" w:w="3324"/>
          </w:tcPr>
          <w:p>
            <w:r>
              <w:t>`UPSTREAM`</w:t>
            </w:r>
          </w:p>
        </w:tc>
        <w:tc>
          <w:tcPr>
            <w:tcW w:type="dxa" w:w="3324"/>
          </w:tcPr>
          <w:p>
            <w:r>
              <w:t>`http://127.0.0.1:8065`</w:t>
            </w:r>
          </w:p>
        </w:tc>
        <w:tc>
          <w:tcPr>
            <w:tcW w:type="dxa" w:w="3324"/>
          </w:tcPr>
          <w:p>
            <w:r>
              <w:t>Mattermost-Upstream</w:t>
            </w:r>
          </w:p>
        </w:tc>
      </w:tr>
      <w:tr>
        <w:tc>
          <w:tcPr>
            <w:tcW w:type="dxa" w:w="3324"/>
          </w:tcPr>
          <w:p>
            <w:r>
              <w:t>`PLUGIN_CONNECT_PATH`</w:t>
            </w:r>
          </w:p>
        </w:tc>
        <w:tc>
          <w:tcPr>
            <w:tcW w:type="dxa" w:w="3324"/>
          </w:tcPr>
          <w:p>
            <w:r>
              <w:t>`/plugins/mattermost-oidc/oauth2/connect`</w:t>
            </w:r>
          </w:p>
        </w:tc>
        <w:tc>
          <w:tcPr>
            <w:tcW w:type="dxa" w:w="3324"/>
          </w:tcPr>
          <w:p>
            <w:r>
              <w:t>Connect-Endpunkt des Plugins</w:t>
            </w:r>
          </w:p>
        </w:tc>
      </w:tr>
      <w:tr>
        <w:tc>
          <w:tcPr>
            <w:tcW w:type="dxa" w:w="3324"/>
          </w:tcPr>
          <w:p>
            <w:r>
              <w:t>`PLUGIN_CONFIG_PATH`</w:t>
            </w:r>
          </w:p>
        </w:tc>
        <w:tc>
          <w:tcPr>
            <w:tcW w:type="dxa" w:w="3324"/>
          </w:tcPr>
          <w:p>
            <w:r>
              <w:t>`/plugins/mattermost-oidc/api/v1/config`</w:t>
            </w:r>
          </w:p>
        </w:tc>
        <w:tc>
          <w:tcPr>
            <w:tcW w:type="dxa" w:w="3324"/>
          </w:tcPr>
          <w:p>
            <w:r>
              <w:t>öffentliche Plugin-Konfiguration</w:t>
            </w:r>
          </w:p>
        </w:tc>
      </w:tr>
      <w:tr>
        <w:tc>
          <w:tcPr>
            <w:tcW w:type="dxa" w:w="3324"/>
          </w:tcPr>
          <w:p>
            <w:r>
              <w:t>`MOBILE_UA_MATCH`</w:t>
            </w:r>
          </w:p>
        </w:tc>
        <w:tc>
          <w:tcPr>
            <w:tcW w:type="dxa" w:w="3324"/>
          </w:tcPr>
          <w:p>
            <w:r>
              <w:t>`Mattermost Mobile/`</w:t>
            </w:r>
          </w:p>
        </w:tc>
        <w:tc>
          <w:tcPr>
            <w:tcW w:type="dxa" w:w="3324"/>
          </w:tcPr>
          <w:p>
            <w:r>
              <w:t>Erkennung der nativen App</w:t>
            </w:r>
          </w:p>
        </w:tc>
      </w:tr>
      <w:tr>
        <w:tc>
          <w:tcPr>
            <w:tcW w:type="dxa" w:w="3324"/>
          </w:tcPr>
          <w:p>
            <w:r>
              <w:t>`OPENID_BUTTON_TEXT`</w:t>
            </w:r>
          </w:p>
        </w:tc>
        <w:tc>
          <w:tcPr>
            <w:tcW w:type="dxa" w:w="3324"/>
          </w:tcPr>
          <w:p>
            <w:r>
              <w:t>leer / automatisch</w:t>
            </w:r>
          </w:p>
        </w:tc>
        <w:tc>
          <w:tcPr>
            <w:tcW w:type="dxa" w:w="3324"/>
          </w:tcPr>
          <w:p>
            <w:r>
              <w:t>optionaler fester Button-Text</w:t>
            </w:r>
          </w:p>
        </w:tc>
      </w:tr>
      <w:tr>
        <w:tc>
          <w:tcPr>
            <w:tcW w:type="dxa" w:w="3324"/>
          </w:tcPr>
          <w:p>
            <w:r>
              <w:t>`OPENID_BUTTON_COLOR`</w:t>
            </w:r>
          </w:p>
        </w:tc>
        <w:tc>
          <w:tcPr>
            <w:tcW w:type="dxa" w:w="3324"/>
          </w:tcPr>
          <w:p>
            <w:r>
              <w:t>leer / automatisch</w:t>
            </w:r>
          </w:p>
        </w:tc>
        <w:tc>
          <w:tcPr>
            <w:tcW w:type="dxa" w:w="3324"/>
          </w:tcPr>
          <w:p>
            <w:r>
              <w:t>optionale feste Button-Farbe</w:t>
            </w:r>
          </w:p>
        </w:tc>
      </w:tr>
      <w:tr>
        <w:tc>
          <w:tcPr>
            <w:tcW w:type="dxa" w:w="3324"/>
          </w:tcPr>
          <w:p>
            <w:r>
              <w:t>`DEBUG`</w:t>
            </w:r>
          </w:p>
        </w:tc>
        <w:tc>
          <w:tcPr>
            <w:tcW w:type="dxa" w:w="3324"/>
          </w:tcPr>
          <w:p>
            <w:r>
              <w:t>leer</w:t>
            </w:r>
          </w:p>
        </w:tc>
        <w:tc>
          <w:tcPr>
            <w:tcW w:type="dxa" w:w="3324"/>
          </w:tcPr>
          <w:p>
            <w:r>
              <w:t>bei `1` User-Agent-Logging</w:t>
            </w:r>
          </w:p>
        </w:tc>
      </w:tr>
    </w:tbl>
    <w:p>
      <w:r>
        <w:t xml:space="preserve">In der dokumentierten Installation werden nur </w:t>
      </w:r>
      <w:r>
        <w:rPr>
          <w:rFonts w:ascii="Liberation Mono" w:hAnsi="Liberation Mono"/>
          <w:sz w:val="17"/>
        </w:rPr>
        <w:t>LISTEN</w:t>
      </w:r>
      <w:r>
        <w:t xml:space="preserve"> und </w:t>
      </w:r>
      <w:r>
        <w:rPr>
          <w:rFonts w:ascii="Liberation Mono" w:hAnsi="Liberation Mono"/>
          <w:sz w:val="17"/>
        </w:rPr>
        <w:t>UPSTREAM</w:t>
      </w:r>
      <w:r>
        <w:t xml:space="preserve"> explizit gesetzt. Die übrigen Werte bleiben auf den Defaults.</w:t>
      </w:r>
    </w:p>
    <w:p>
      <w:pPr>
        <w:pStyle w:val="Heading1"/>
      </w:pPr>
      <w:r>
        <w:t>13. Update der Bridge</w:t>
      </w:r>
    </w:p>
    <w:p>
      <w:r>
        <w:t xml:space="preserve">Für ein Update wird die neue Version zunächst im Variablenblock als </w:t>
      </w:r>
      <w:r>
        <w:rPr>
          <w:rFonts w:ascii="Liberation Mono" w:hAnsi="Liberation Mono"/>
          <w:sz w:val="17"/>
        </w:rPr>
        <w:t>MM_OIDC_VER</w:t>
      </w:r>
      <w:r>
        <w:t xml:space="preserve"> gesetzt. </w:t>
      </w:r>
      <w:r>
        <w:rPr>
          <w:rFonts w:ascii="Liberation Mono" w:hAnsi="Liberation Mono"/>
          <w:sz w:val="17"/>
        </w:rPr>
        <w:t>MM_OIDC_SRC</w:t>
      </w:r>
      <w:r>
        <w:t xml:space="preserve"> und </w:t>
      </w:r>
      <w:r>
        <w:rPr>
          <w:rFonts w:ascii="Liberation Mono" w:hAnsi="Liberation Mono"/>
          <w:sz w:val="17"/>
        </w:rPr>
        <w:t>MM_BRIDGE_BIN</w:t>
      </w:r>
      <w:r>
        <w:t xml:space="preserve"> ergeben sich daraus automatisch. Die bisherige versionsbezogene Binary bleibt zunächst erhalten.</w:t>
      </w:r>
    </w:p>
    <w:p>
      <w:r>
        <w:t>Beispiel: Variablenblock mit der gewünschten neuen Version erneut setzen und anschließend den Release wie in Abschnitt 1 herunterladen. Danach:</w:t>
      </w:r>
    </w:p>
    <w:p>
      <w:pPr>
        <w:pStyle w:val="CodeBlock"/>
        <w:shd w:fill="F2F2F2"/>
      </w:pPr>
      <w:r>
        <w:t>cd "$MM_OIDC_SRC/mobile-bridge"</w:t>
        <w:br/>
        <w:t>go build -o mobile-bridge .</w:t>
      </w:r>
    </w:p>
    <w:p>
      <w:r>
        <w:t>Neue versionsbezogene Binary installieren:</w:t>
      </w:r>
    </w:p>
    <w:p>
      <w:pPr>
        <w:pStyle w:val="CodeBlock"/>
        <w:shd w:fill="F2F2F2"/>
      </w:pPr>
      <w:r>
        <w:t>install -o root -g root -m 755 \</w:t>
        <w:br/>
        <w:t xml:space="preserve">  mobile-bridge \</w:t>
        <w:br/>
        <w:t xml:space="preserve">  "$MM_BRIDGE_BIN"</w:t>
      </w:r>
    </w:p>
    <w:p>
      <w:r>
        <w:t>Vor dem Umschalten kontrollieren:</w:t>
      </w:r>
    </w:p>
    <w:p>
      <w:pPr>
        <w:pStyle w:val="CodeBlock"/>
        <w:shd w:fill="F2F2F2"/>
      </w:pPr>
      <w:r>
        <w:t>file "$MM_BRIDGE_BIN"</w:t>
        <w:br/>
        <w:t>ls -lh "$MM_BRIDGE_BIN"</w:t>
      </w:r>
    </w:p>
    <w:p>
      <w:r>
        <w:t>Symlink atomar auf die neue Version umstellen und Dienst neu starten:</w:t>
      </w:r>
    </w:p>
    <w:p>
      <w:pPr>
        <w:pStyle w:val="CodeBlock"/>
        <w:shd w:fill="F2F2F2"/>
      </w:pPr>
      <w:r>
        <w:t>ln -sfn "$(basename "$MM_BRIDGE_BIN")" "$MM_BRIDGE_LINK"</w:t>
        <w:br/>
        <w:t>systemctl restart mattermost-oidc-mobile-bridge.service</w:t>
        <w:br/>
        <w:t>systemctl is-active mattermost-oidc-mobile-bridge.service</w:t>
        <w:br/>
        <w:t>readlink -f "$MM_BRIDGE_LINK"</w:t>
      </w:r>
    </w:p>
    <w:p>
      <w:r>
        <w:t>Danach die HTTP-Tests und einen Mobile-Login erneut durchführen. Die alte versionsbezogene Binary sollte erst entfernt werden, wenn der neue Stand erfolgreich getestet wurde.</w:t>
      </w:r>
    </w:p>
    <w:p>
      <w:pPr>
        <w:pStyle w:val="Heading1"/>
      </w:pPr>
      <w:r>
        <w:t>14. Rollback</w:t>
      </w:r>
    </w:p>
    <w:p>
      <w:r>
        <w:t>Soll die Bridge wieder entfernt werden:</w:t>
      </w:r>
    </w:p>
    <w:p>
      <w:r>
        <w:t>1. Die beiden Exact-Match-</w:t>
      </w:r>
      <w:r>
        <w:rPr>
          <w:rFonts w:ascii="Liberation Mono" w:hAnsi="Liberation Mono"/>
          <w:sz w:val="17"/>
        </w:rPr>
        <w:t>location</w:t>
      </w:r>
      <w:r>
        <w:t>-Blöcke aus nginx entfernen.</w:t>
      </w:r>
    </w:p>
    <w:p>
      <w:r>
        <w:t xml:space="preserve">2. </w:t>
      </w:r>
      <w:r>
        <w:rPr>
          <w:rFonts w:ascii="Liberation Mono" w:hAnsi="Liberation Mono"/>
          <w:sz w:val="17"/>
        </w:rPr>
        <w:t>nginx -t</w:t>
      </w:r>
      <w:r>
        <w:t xml:space="preserve"> ausführen.</w:t>
      </w:r>
    </w:p>
    <w:p>
      <w:r>
        <w:t>3. nginx neu laden.</w:t>
      </w:r>
    </w:p>
    <w:p>
      <w:r>
        <w:t>4. Bridge stoppen und deaktivieren.</w:t>
      </w:r>
    </w:p>
    <w:p>
      <w:r>
        <w:t>5. Optional Unit-Datei und Binary entfernen.</w:t>
      </w:r>
    </w:p>
    <w:p>
      <w:pPr>
        <w:pStyle w:val="Heading2"/>
      </w:pPr>
      <w:r>
        <w:t>Rollback auf eine vorherige Bridge-Version</w:t>
      </w:r>
    </w:p>
    <w:p>
      <w:r>
        <w:t>Solange die vorherige versionsbezogene Binary noch vorhanden ist, genügt es, den Symlink zurückzusetzen und den Dienst neu zu starten. Beispiel:</w:t>
      </w:r>
    </w:p>
    <w:p>
      <w:pPr>
        <w:pStyle w:val="CodeBlock"/>
        <w:shd w:fill="F2F2F2"/>
      </w:pPr>
      <w:r>
        <w:t>ln -sfn mattermost-oidc-mobile-bridge-&lt;vorherige-version&gt; \</w:t>
        <w:br/>
        <w:t xml:space="preserve">  /usr/local/sbin/mattermost-oidc-mobile-bridge</w:t>
        <w:br/>
        <w:t>systemctl restart mattermost-oidc-mobile-bridge.service</w:t>
        <w:br/>
        <w:t>readlink -f /usr/local/sbin/mattermost-oidc-mobile-bridge</w:t>
      </w:r>
    </w:p>
    <w:p>
      <w:pPr>
        <w:pStyle w:val="Heading2"/>
      </w:pPr>
      <w:r>
        <w:t>Bridge vollständig entfernen</w:t>
      </w:r>
    </w:p>
    <w:p>
      <w:pPr>
        <w:pStyle w:val="CodeBlock"/>
        <w:shd w:fill="F2F2F2"/>
      </w:pPr>
      <w:r>
        <w:t>systemctl disable --now mattermost-oidc-mobile-bridge.service</w:t>
        <w:br/>
        <w:t>rm -f /etc/systemd/system/mattermost-oidc-mobile-bridge.service</w:t>
        <w:br/>
        <w:t>systemctl daemon-reload</w:t>
        <w:br/>
        <w:t>rm -f /usr/local/sbin/mattermost-oidc-mobile-bridge</w:t>
        <w:br/>
        <w:t># Versionsbezogene Binaries bei Bedarf anschließend gezielt entfernen.</w:t>
      </w:r>
    </w:p>
    <w:p>
      <w:r>
        <w:t xml:space="preserve">Das </w:t>
      </w:r>
      <w:r>
        <w:rPr>
          <w:rFonts w:ascii="Liberation Mono" w:hAnsi="Liberation Mono"/>
          <w:sz w:val="17"/>
        </w:rPr>
        <w:t>mattermost-oidc</w:t>
      </w:r>
      <w:r>
        <w:t>-Plugin und der normale Web-OIDC-Login können dabei unverändert weiterbetrieben werden.</w:t>
      </w:r>
    </w:p>
    <w:p>
      <w:pPr>
        <w:pStyle w:val="Heading1"/>
      </w:pPr>
      <w:r>
        <w:t>15. Sicherheitsaspekte</w:t>
      </w:r>
    </w:p>
    <w:p>
      <w:pPr>
        <w:pStyle w:val="ListBullet"/>
      </w:pPr>
      <w:r>
        <w:t xml:space="preserve">Die Bridge nur auf </w:t>
      </w:r>
      <w:r>
        <w:rPr>
          <w:rFonts w:ascii="Liberation Mono" w:hAnsi="Liberation Mono"/>
          <w:sz w:val="17"/>
        </w:rPr>
        <w:t>127.0.0.1:8066</w:t>
      </w:r>
      <w:r>
        <w:t xml:space="preserve"> binden.</w:t>
      </w:r>
    </w:p>
    <w:p>
      <w:pPr>
        <w:pStyle w:val="ListBullet"/>
      </w:pPr>
      <w:r>
        <w:t>Port 8066 nicht öffentlich in der Firewall freigeben.</w:t>
      </w:r>
    </w:p>
    <w:p>
      <w:pPr>
        <w:pStyle w:val="ListBullet"/>
      </w:pPr>
      <w:r>
        <w:t>Nur die beiden benötigten Exact-Match-Endpunkte über nginx zur Bridge leiten.</w:t>
      </w:r>
    </w:p>
    <w:p>
      <w:pPr>
        <w:pStyle w:val="ListBullet"/>
      </w:pPr>
      <w:r>
        <w:t>Keine OIDC-Secrets in die systemd-Unit eintragen; die Bridge benötigt keine.</w:t>
      </w:r>
    </w:p>
    <w:p>
      <w:pPr>
        <w:pStyle w:val="ListBullet"/>
      </w:pPr>
      <w:r>
        <w:t>Client Secret und andere Zugangsdaten nicht in Dokumentationen oder Logs übernehmen.</w:t>
      </w:r>
    </w:p>
    <w:p>
      <w:pPr>
        <w:pStyle w:val="ListBullet"/>
      </w:pPr>
      <w:r>
        <w:t>Nach Änderungen an OIDC immer Web- und Mobile-Login testen.</w:t>
      </w:r>
    </w:p>
    <w:p>
      <w:pPr>
        <w:pStyle w:val="ListBullet"/>
      </w:pPr>
      <w:r>
        <w:t>Team-Domain-Beschränkungen nicht nur für einen Test dauerhaft erweitern.</w:t>
      </w:r>
    </w:p>
    <w:p>
      <w:pPr>
        <w:pStyle w:val="Heading1"/>
      </w:pPr>
      <w:r>
        <w:t>16. Abschlusskontrolle</w:t>
      </w:r>
    </w:p>
    <w:p>
      <w:r>
        <w:t>Nach einer vollständigen Installation sollten folgende Prüfungen erfolgreich sein:</w:t>
      </w:r>
    </w:p>
    <w:p>
      <w:pPr>
        <w:pStyle w:val="CodeBlock"/>
        <w:shd w:fill="F2F2F2"/>
      </w:pPr>
      <w:r>
        <w:t>systemctl is-enabled mattermost-oidc-mobile-bridge.service</w:t>
        <w:br/>
        <w:t>systemctl is-active mattermost-oidc-mobile-bridge.service</w:t>
        <w:br/>
        <w:t>ss -lntp | grep ':8066'</w:t>
        <w:br/>
        <w:t>nginx -t</w:t>
      </w:r>
    </w:p>
    <w:p>
      <w:r>
        <w:t>Zusätzlich:</w:t>
      </w:r>
    </w:p>
    <w:p>
      <w:pPr>
        <w:pStyle w:val="CodeBlock"/>
        <w:shd w:fill="F2F2F2"/>
      </w:pPr>
      <w:r>
        <w:t>Mobile UA  -&gt; EnableSignUpWithOpenId=true</w:t>
        <w:br/>
        <w:t>Browser UA -&gt; unveränderte Mattermost-Konfiguration</w:t>
        <w:br/>
        <w:t>mobile_login -&gt; HTTP 302 zum mattermost-oidc-Plugin</w:t>
        <w:br/>
        <w:t>Web-OIDC -&gt; funktioniert</w:t>
        <w:br/>
        <w:t>Mobile-OIDC -&gt; funktioniert</w:t>
        <w:br/>
        <w:t>Team/Channels -&gt; werden in der App geladen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Mattermost OIDC Mobile Bridge – Installations- und Betriebsdokumentation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/>
      <w:ind w:left="283"/>
    </w:pPr>
    <w:rPr>
      <w:rFonts w:ascii="Liberation Mono" w:hAnsi="Liberation Mono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